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61"/>
        <w:tblW w:w="10998" w:type="dxa"/>
        <w:tblLayout w:type="fixed"/>
        <w:tblLook w:val="04A0"/>
      </w:tblPr>
      <w:tblGrid>
        <w:gridCol w:w="817"/>
        <w:gridCol w:w="709"/>
        <w:gridCol w:w="674"/>
        <w:gridCol w:w="144"/>
        <w:gridCol w:w="2998"/>
        <w:gridCol w:w="2941"/>
        <w:gridCol w:w="1815"/>
        <w:gridCol w:w="900"/>
      </w:tblGrid>
      <w:tr w:rsidR="005F0A7B" w:rsidRPr="00E15607" w:rsidTr="005F0A7B">
        <w:trPr>
          <w:trHeight w:val="353"/>
        </w:trPr>
        <w:tc>
          <w:tcPr>
            <w:tcW w:w="5342" w:type="dxa"/>
            <w:gridSpan w:val="5"/>
          </w:tcPr>
          <w:p w:rsidR="005F0A7B" w:rsidRPr="00E15607" w:rsidRDefault="005F0A7B" w:rsidP="005F0A7B">
            <w:pPr>
              <w:pStyle w:val="NoSpacing"/>
            </w:pPr>
            <w:r w:rsidRPr="00E15607">
              <w:t>Roll Number:</w:t>
            </w:r>
          </w:p>
        </w:tc>
        <w:tc>
          <w:tcPr>
            <w:tcW w:w="5656" w:type="dxa"/>
            <w:gridSpan w:val="3"/>
          </w:tcPr>
          <w:p w:rsidR="005F0A7B" w:rsidRPr="00E15607" w:rsidRDefault="005F0A7B" w:rsidP="005F0A7B">
            <w:pPr>
              <w:rPr>
                <w:rFonts w:ascii="Times New Roman" w:hAnsi="Times New Roman" w:cs="Times New Roman"/>
              </w:rPr>
            </w:pPr>
          </w:p>
        </w:tc>
      </w:tr>
      <w:tr w:rsidR="005F0A7B" w:rsidRPr="00E15607" w:rsidTr="005F0A7B">
        <w:trPr>
          <w:trHeight w:val="794"/>
        </w:trPr>
        <w:tc>
          <w:tcPr>
            <w:tcW w:w="10998" w:type="dxa"/>
            <w:gridSpan w:val="8"/>
          </w:tcPr>
          <w:p w:rsidR="005F0A7B" w:rsidRPr="00A01F54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1F54">
              <w:rPr>
                <w:rFonts w:ascii="Times New Roman" w:hAnsi="Times New Roman" w:cs="Times New Roman"/>
                <w:sz w:val="32"/>
                <w:szCs w:val="32"/>
              </w:rPr>
              <w:t>MARIAN ENGINEERING COLLEGE</w:t>
            </w:r>
          </w:p>
          <w:p w:rsidR="005F0A7B" w:rsidRPr="00DD79D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Department of Electrical &amp; Electronics</w:t>
            </w: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2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Eighth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emester, Internal Assessment</w:t>
            </w: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1, April 2022</w:t>
            </w:r>
          </w:p>
        </w:tc>
      </w:tr>
      <w:tr w:rsidR="005F0A7B" w:rsidRPr="00E15607" w:rsidTr="005F0A7B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S8 E</w:t>
            </w:r>
          </w:p>
        </w:tc>
        <w:tc>
          <w:tcPr>
            <w:tcW w:w="6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code &amp; course Name: </w:t>
            </w:r>
          </w:p>
          <w:p w:rsidR="005F0A7B" w:rsidRPr="00521C7E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EE 803 ---------------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>
              <w:rPr>
                <w:rFonts w:ascii="Times New Roman" w:hAnsi="Times New Roman" w:cs="Times New Roman"/>
              </w:rPr>
              <w:t xml:space="preserve">  2Hr</w:t>
            </w:r>
          </w:p>
        </w:tc>
      </w:tr>
      <w:tr w:rsidR="005F0A7B" w:rsidRPr="00E15607" w:rsidTr="005F0A7B">
        <w:trPr>
          <w:trHeight w:val="23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A7B" w:rsidRPr="00E15607" w:rsidRDefault="005F0A7B" w:rsidP="005F0A7B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 50</w:t>
            </w:r>
          </w:p>
        </w:tc>
      </w:tr>
      <w:tr w:rsidR="005F0A7B" w:rsidRPr="00E15607" w:rsidTr="005F0A7B">
        <w:trPr>
          <w:trHeight w:val="275"/>
        </w:trPr>
        <w:tc>
          <w:tcPr>
            <w:tcW w:w="10998" w:type="dxa"/>
            <w:gridSpan w:val="8"/>
          </w:tcPr>
          <w:p w:rsidR="005F0A7B" w:rsidRPr="00E15607" w:rsidRDefault="005F0A7B" w:rsidP="005F0A7B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A (Answer all questions)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marks</w:t>
            </w:r>
          </w:p>
        </w:tc>
      </w:tr>
      <w:tr w:rsidR="005F0A7B" w:rsidRPr="00E15607" w:rsidTr="005F0A7B">
        <w:trPr>
          <w:trHeight w:val="275"/>
        </w:trPr>
        <w:tc>
          <w:tcPr>
            <w:tcW w:w="817" w:type="dxa"/>
            <w:tcBorders>
              <w:right w:val="single" w:sz="4" w:space="0" w:color="auto"/>
            </w:tcBorders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5F0A7B" w:rsidRPr="00E15607" w:rsidRDefault="005F0A7B" w:rsidP="005F0A7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F0A7B" w:rsidRPr="00E15607" w:rsidTr="005F0A7B">
        <w:trPr>
          <w:trHeight w:val="43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521C7E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F0A7B" w:rsidRPr="00C86B29" w:rsidRDefault="005F0A7B" w:rsidP="005F0A7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1</w:t>
            </w:r>
          </w:p>
        </w:tc>
        <w:tc>
          <w:tcPr>
            <w:tcW w:w="900" w:type="dxa"/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0A7B" w:rsidRPr="00E15607" w:rsidTr="005F0A7B">
        <w:trPr>
          <w:trHeight w:val="4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521C7E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F0A7B" w:rsidRPr="00C86B29" w:rsidRDefault="005F0A7B" w:rsidP="005F0A7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1</w:t>
            </w:r>
          </w:p>
        </w:tc>
        <w:tc>
          <w:tcPr>
            <w:tcW w:w="900" w:type="dxa"/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0A7B" w:rsidRPr="00E15607" w:rsidTr="005F0A7B">
        <w:trPr>
          <w:trHeight w:val="50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521C7E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F0A7B" w:rsidRPr="00C86B29" w:rsidRDefault="005F0A7B" w:rsidP="005F0A7B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2</w:t>
            </w:r>
          </w:p>
        </w:tc>
        <w:tc>
          <w:tcPr>
            <w:tcW w:w="900" w:type="dxa"/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0A7B" w:rsidRPr="00E15607" w:rsidTr="005F0A7B">
        <w:trPr>
          <w:trHeight w:val="32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Default="005F0A7B" w:rsidP="005F0A7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521C7E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F0A7B" w:rsidRPr="00C86B29" w:rsidRDefault="005F0A7B" w:rsidP="005F0A7B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2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0A7B" w:rsidRPr="00E15607" w:rsidTr="005F0A7B">
        <w:trPr>
          <w:trHeight w:val="37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521C7E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F0A7B" w:rsidRPr="00C86B29" w:rsidRDefault="005F0A7B" w:rsidP="005F0A7B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3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0A7B" w:rsidRPr="00E15607" w:rsidTr="005F0A7B">
        <w:trPr>
          <w:trHeight w:val="37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F0A7B" w:rsidRDefault="005F0A7B" w:rsidP="005F0A7B">
            <w:pPr>
              <w:pStyle w:val="ListParagraph"/>
              <w:spacing w:after="20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3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0A7B" w:rsidRPr="00E15607" w:rsidTr="005F0A7B">
        <w:trPr>
          <w:trHeight w:val="731"/>
        </w:trPr>
        <w:tc>
          <w:tcPr>
            <w:tcW w:w="10998" w:type="dxa"/>
            <w:gridSpan w:val="8"/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6D3C"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one full question from each module,) 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56D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</w:t>
            </w:r>
          </w:p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D56D3C"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</w:p>
        </w:tc>
      </w:tr>
      <w:tr w:rsidR="005F0A7B" w:rsidRPr="00E15607" w:rsidTr="005F0A7B">
        <w:trPr>
          <w:trHeight w:val="54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F0A7B" w:rsidRDefault="005F0A7B" w:rsidP="005F0A7B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5F0A7B" w:rsidRDefault="005F0A7B" w:rsidP="005F0A7B">
            <w:pPr>
              <w:pStyle w:val="ListParagraph"/>
              <w:ind w:left="0"/>
            </w:pPr>
          </w:p>
          <w:p w:rsidR="005F0A7B" w:rsidRPr="00E15607" w:rsidRDefault="005F0A7B" w:rsidP="005F0A7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F0A7B" w:rsidRPr="00E15607" w:rsidTr="005F0A7B">
        <w:trPr>
          <w:trHeight w:val="289"/>
        </w:trPr>
        <w:tc>
          <w:tcPr>
            <w:tcW w:w="10998" w:type="dxa"/>
            <w:gridSpan w:val="8"/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D56D3C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5F0A7B" w:rsidRPr="00E15607" w:rsidTr="005F0A7B">
        <w:trPr>
          <w:trHeight w:val="28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D56D3C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F0A7B" w:rsidRDefault="005F0A7B" w:rsidP="005F0A7B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5F0A7B" w:rsidRDefault="005F0A7B" w:rsidP="005F0A7B">
            <w:pPr>
              <w:pStyle w:val="ListParagraph"/>
              <w:ind w:left="0"/>
            </w:pPr>
          </w:p>
          <w:p w:rsidR="005F0A7B" w:rsidRPr="00E15607" w:rsidRDefault="005F0A7B" w:rsidP="005F0A7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F0A7B" w:rsidRPr="00E15607" w:rsidTr="005F0A7B">
        <w:trPr>
          <w:trHeight w:val="289"/>
        </w:trPr>
        <w:tc>
          <w:tcPr>
            <w:tcW w:w="10998" w:type="dxa"/>
            <w:gridSpan w:val="8"/>
            <w:vAlign w:val="center"/>
          </w:tcPr>
          <w:p w:rsidR="005F0A7B" w:rsidRPr="00F32A5B" w:rsidRDefault="005F0A7B" w:rsidP="005F0A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MODULE </w:t>
            </w:r>
            <w:r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5F0A7B" w:rsidRPr="00E15607" w:rsidTr="005F0A7B">
        <w:trPr>
          <w:trHeight w:val="28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F0A7B" w:rsidRDefault="005F0A7B" w:rsidP="005F0A7B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5F0A7B" w:rsidRDefault="005F0A7B" w:rsidP="005F0A7B">
            <w:pPr>
              <w:pStyle w:val="ListParagraph"/>
              <w:ind w:left="0"/>
            </w:pPr>
          </w:p>
          <w:p w:rsidR="005F0A7B" w:rsidRPr="00E15607" w:rsidRDefault="005F0A7B" w:rsidP="005F0A7B">
            <w:pPr>
              <w:pStyle w:val="Default"/>
              <w:jc w:val="both"/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F0A7B" w:rsidRPr="00E15607" w:rsidTr="005F0A7B">
        <w:trPr>
          <w:trHeight w:val="289"/>
        </w:trPr>
        <w:tc>
          <w:tcPr>
            <w:tcW w:w="10998" w:type="dxa"/>
            <w:gridSpan w:val="8"/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OR </w:t>
            </w:r>
          </w:p>
        </w:tc>
      </w:tr>
      <w:tr w:rsidR="005F0A7B" w:rsidRPr="00E15607" w:rsidTr="005F0A7B">
        <w:trPr>
          <w:trHeight w:val="57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F0A7B" w:rsidRDefault="005F0A7B" w:rsidP="005F0A7B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5F0A7B" w:rsidRDefault="005F0A7B" w:rsidP="005F0A7B">
            <w:pPr>
              <w:pStyle w:val="ListParagraph"/>
              <w:ind w:left="0"/>
            </w:pPr>
          </w:p>
          <w:p w:rsidR="005F0A7B" w:rsidRPr="00E15607" w:rsidRDefault="005F0A7B" w:rsidP="005F0A7B">
            <w:pPr>
              <w:pStyle w:val="Default"/>
              <w:tabs>
                <w:tab w:val="left" w:pos="740"/>
              </w:tabs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5F0A7B" w:rsidRPr="00E15607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F0A7B" w:rsidRPr="00E15607" w:rsidTr="005F0A7B">
        <w:trPr>
          <w:trHeight w:val="341"/>
        </w:trPr>
        <w:tc>
          <w:tcPr>
            <w:tcW w:w="10998" w:type="dxa"/>
            <w:gridSpan w:val="8"/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MODULE III</w:t>
            </w:r>
          </w:p>
        </w:tc>
      </w:tr>
      <w:tr w:rsidR="005F0A7B" w:rsidRPr="00E15607" w:rsidTr="005F0A7B">
        <w:trPr>
          <w:trHeight w:val="68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Pr="00E15607" w:rsidRDefault="005F0A7B" w:rsidP="005F0A7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F0A7B" w:rsidRDefault="005F0A7B" w:rsidP="005F0A7B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5F0A7B" w:rsidRDefault="005F0A7B" w:rsidP="005F0A7B">
            <w:pPr>
              <w:pStyle w:val="ListParagraph"/>
              <w:ind w:left="0"/>
            </w:pPr>
          </w:p>
          <w:p w:rsidR="005F0A7B" w:rsidRDefault="005F0A7B" w:rsidP="005F0A7B">
            <w:pPr>
              <w:pStyle w:val="Default"/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F0A7B" w:rsidRPr="00E15607" w:rsidTr="005F0A7B">
        <w:trPr>
          <w:trHeight w:val="344"/>
        </w:trPr>
        <w:tc>
          <w:tcPr>
            <w:tcW w:w="10998" w:type="dxa"/>
            <w:gridSpan w:val="8"/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5F0A7B" w:rsidRPr="00E15607" w:rsidTr="005F0A7B">
        <w:trPr>
          <w:trHeight w:val="64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F0A7B" w:rsidRDefault="005F0A7B" w:rsidP="005F0A7B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A7B" w:rsidRPr="00F32A5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F0A7B" w:rsidRDefault="005F0A7B" w:rsidP="005F0A7B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5F0A7B" w:rsidRDefault="005F0A7B" w:rsidP="005F0A7B">
            <w:pPr>
              <w:pStyle w:val="ListParagraph"/>
              <w:ind w:left="0"/>
            </w:pPr>
          </w:p>
          <w:p w:rsidR="005F0A7B" w:rsidRDefault="005F0A7B" w:rsidP="005F0A7B">
            <w:pPr>
              <w:pStyle w:val="Default"/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5F0A7B" w:rsidRDefault="005F0A7B" w:rsidP="005F0A7B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E390E" w:rsidRDefault="006E0CDC" w:rsidP="004E390E">
      <w:pPr>
        <w:spacing w:after="0" w:line="24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- Course </w:t>
      </w:r>
      <w:proofErr w:type="spellStart"/>
      <w:r w:rsidR="00657546"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 w:rsidR="00657546">
        <w:rPr>
          <w:rFonts w:ascii="Times New Roman" w:hAnsi="Times New Roman" w:cs="Times New Roman"/>
          <w:sz w:val="24"/>
          <w:szCs w:val="24"/>
        </w:rPr>
        <w:t>,</w:t>
      </w:r>
      <w:r w:rsidR="006F5BAB" w:rsidRPr="00E15607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proofErr w:type="gramEnd"/>
      <w:r w:rsidR="006F5BAB" w:rsidRPr="00E15607">
        <w:rPr>
          <w:rFonts w:ascii="Times New Roman" w:hAnsi="Times New Roman" w:cs="Times New Roman"/>
          <w:sz w:val="24"/>
          <w:szCs w:val="24"/>
        </w:rPr>
        <w:t xml:space="preserve"> Level (</w:t>
      </w:r>
      <w:r w:rsidR="00AC6BDD" w:rsidRPr="00E15607">
        <w:rPr>
          <w:rFonts w:ascii="Times New Roman" w:hAnsi="Times New Roman" w:cs="Times New Roman"/>
          <w:sz w:val="24"/>
          <w:szCs w:val="24"/>
        </w:rPr>
        <w:t>Bloom’s Taxonomy</w:t>
      </w:r>
      <w:r w:rsidR="00657546">
        <w:rPr>
          <w:rFonts w:ascii="Times New Roman" w:hAnsi="Times New Roman" w:cs="Times New Roman"/>
          <w:sz w:val="24"/>
          <w:szCs w:val="24"/>
        </w:rPr>
        <w:t xml:space="preserve"> (</w:t>
      </w:r>
      <w:r w:rsidR="00657546" w:rsidRPr="00657546">
        <w:rPr>
          <w:rFonts w:ascii="Times New Roman" w:hAnsi="Times New Roman" w:cs="Times New Roman"/>
          <w:b/>
          <w:sz w:val="24"/>
          <w:szCs w:val="24"/>
        </w:rPr>
        <w:t>B.T</w:t>
      </w:r>
      <w:r w:rsidR="00657546">
        <w:rPr>
          <w:rFonts w:ascii="Times New Roman" w:hAnsi="Times New Roman" w:cs="Times New Roman"/>
          <w:sz w:val="24"/>
          <w:szCs w:val="24"/>
        </w:rPr>
        <w:t>)</w:t>
      </w:r>
      <w:r w:rsidR="006F5BAB" w:rsidRPr="00E15607">
        <w:rPr>
          <w:rFonts w:ascii="Times New Roman" w:hAnsi="Times New Roman" w:cs="Times New Roman"/>
          <w:sz w:val="24"/>
          <w:szCs w:val="24"/>
        </w:rPr>
        <w:t>)</w:t>
      </w:r>
      <w:r w:rsidR="00AC6BDD" w:rsidRPr="00E15607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6BDD" w:rsidRPr="00E15607">
        <w:rPr>
          <w:rFonts w:ascii="Times New Roman" w:hAnsi="Times New Roman" w:cs="Times New Roman"/>
          <w:b/>
          <w:sz w:val="24"/>
          <w:szCs w:val="24"/>
        </w:rPr>
        <w:t>RE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- </w:t>
      </w:r>
      <w:r w:rsidR="00AC6BDD" w:rsidRPr="00E15607">
        <w:rPr>
          <w:rFonts w:ascii="Times New Roman" w:hAnsi="Times New Roman" w:cs="Times New Roman"/>
          <w:sz w:val="24"/>
          <w:szCs w:val="24"/>
        </w:rPr>
        <w:t xml:space="preserve">Remember, 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UN-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3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90E" w:rsidRPr="004E390E" w:rsidRDefault="004E390E" w:rsidP="004E390E">
      <w:pPr>
        <w:spacing w:after="0" w:line="240" w:lineRule="auto"/>
        <w:ind w:left="-810"/>
        <w:rPr>
          <w:rFonts w:ascii="Times New Roman" w:hAnsi="Times New Roman" w:cs="Times New Roman"/>
          <w:sz w:val="24"/>
          <w:szCs w:val="24"/>
        </w:rPr>
      </w:pPr>
      <w:proofErr w:type="gramStart"/>
      <w:r w:rsidRPr="00FB74F9">
        <w:rPr>
          <w:rFonts w:ascii="Times New Roman" w:hAnsi="Times New Roman" w:cs="Times New Roman"/>
          <w:b/>
          <w:bCs/>
          <w:i/>
          <w:sz w:val="20"/>
          <w:szCs w:val="20"/>
        </w:rPr>
        <w:t>Note :</w:t>
      </w:r>
      <w:proofErr w:type="gramEnd"/>
      <w:r w:rsidRPr="00FB74F9">
        <w:rPr>
          <w:rFonts w:ascii="TimesNewRomanPSMT" w:hAnsi="TimesNewRomanPSMT" w:cs="TimesNewRomanPSMT"/>
          <w:b/>
          <w:bCs/>
          <w:i/>
          <w:sz w:val="20"/>
          <w:szCs w:val="20"/>
          <w:lang w:val="en-IN"/>
        </w:rPr>
        <w:t xml:space="preserve"> In Part B, if </w:t>
      </w:r>
      <w:r>
        <w:rPr>
          <w:rFonts w:ascii="TimesNewRomanPSMT" w:hAnsi="TimesNewRomanPSMT" w:cs="TimesNewRomanPSMT"/>
          <w:b/>
          <w:bCs/>
          <w:i/>
          <w:sz w:val="20"/>
          <w:szCs w:val="20"/>
          <w:lang w:val="en-IN"/>
        </w:rPr>
        <w:t>one</w:t>
      </w:r>
      <w:r w:rsidRPr="00FB74F9">
        <w:rPr>
          <w:rFonts w:ascii="TimesNewRomanPSMT" w:hAnsi="TimesNewRomanPSMT" w:cs="TimesNewRomanPSMT"/>
          <w:b/>
          <w:bCs/>
          <w:i/>
          <w:sz w:val="20"/>
          <w:szCs w:val="20"/>
          <w:lang w:val="en-IN"/>
        </w:rPr>
        <w:t xml:space="preserve"> question is sufficient enough for full marks, then the sub questions may be avoided</w:t>
      </w:r>
      <w:r>
        <w:rPr>
          <w:rFonts w:ascii="TimesNewRomanPSMT" w:hAnsi="TimesNewRomanPSMT" w:cs="TimesNewRomanPSMT"/>
          <w:i/>
          <w:sz w:val="24"/>
          <w:szCs w:val="24"/>
          <w:lang w:val="en-IN"/>
        </w:rPr>
        <w:t>.</w:t>
      </w:r>
    </w:p>
    <w:p w:rsidR="004E390E" w:rsidRDefault="004E390E" w:rsidP="00FB74F9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4E390E" w:rsidRDefault="004E390E" w:rsidP="00FB74F9">
      <w:pPr>
        <w:ind w:left="-8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636"/>
        <w:tblW w:w="10998" w:type="dxa"/>
        <w:tblLayout w:type="fixed"/>
        <w:tblLook w:val="04A0"/>
      </w:tblPr>
      <w:tblGrid>
        <w:gridCol w:w="817"/>
        <w:gridCol w:w="709"/>
        <w:gridCol w:w="674"/>
        <w:gridCol w:w="144"/>
        <w:gridCol w:w="3155"/>
        <w:gridCol w:w="2784"/>
        <w:gridCol w:w="1815"/>
        <w:gridCol w:w="900"/>
      </w:tblGrid>
      <w:tr w:rsidR="004E390E" w:rsidRPr="00E15607" w:rsidTr="004E390E">
        <w:trPr>
          <w:trHeight w:val="414"/>
        </w:trPr>
        <w:tc>
          <w:tcPr>
            <w:tcW w:w="5499" w:type="dxa"/>
            <w:gridSpan w:val="5"/>
            <w:vAlign w:val="center"/>
          </w:tcPr>
          <w:p w:rsidR="004E390E" w:rsidRPr="006E641F" w:rsidRDefault="004E390E" w:rsidP="00A01F54">
            <w:pPr>
              <w:pStyle w:val="Header"/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E15607">
              <w:t>Roll Number:</w:t>
            </w:r>
          </w:p>
        </w:tc>
        <w:tc>
          <w:tcPr>
            <w:tcW w:w="5499" w:type="dxa"/>
            <w:gridSpan w:val="3"/>
          </w:tcPr>
          <w:p w:rsidR="004E390E" w:rsidRPr="006E641F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E390E" w:rsidRPr="00E15607" w:rsidTr="004E390E">
        <w:trPr>
          <w:trHeight w:val="794"/>
        </w:trPr>
        <w:tc>
          <w:tcPr>
            <w:tcW w:w="10998" w:type="dxa"/>
            <w:gridSpan w:val="8"/>
          </w:tcPr>
          <w:p w:rsidR="004E390E" w:rsidRPr="00A01F54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1F54">
              <w:rPr>
                <w:rFonts w:ascii="Times New Roman" w:hAnsi="Times New Roman" w:cs="Times New Roman"/>
                <w:sz w:val="32"/>
                <w:szCs w:val="32"/>
              </w:rPr>
              <w:t>MARIAN ENGINEERING COLLEGE</w:t>
            </w:r>
          </w:p>
          <w:p w:rsidR="004E390E" w:rsidRPr="00DD79D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Department of Electrical &amp; Electronics</w:t>
            </w:r>
            <w:r w:rsidRPr="00733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Engineering</w:t>
            </w:r>
          </w:p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1224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Eighth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emester, Internal Assessment</w:t>
            </w: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II, May 2022</w:t>
            </w:r>
          </w:p>
        </w:tc>
      </w:tr>
      <w:tr w:rsidR="004E390E" w:rsidRPr="00E15607" w:rsidTr="004E390E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S8 E</w:t>
            </w:r>
          </w:p>
        </w:tc>
        <w:tc>
          <w:tcPr>
            <w:tcW w:w="6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code &amp; course Name: </w:t>
            </w:r>
          </w:p>
          <w:p w:rsidR="004E390E" w:rsidRPr="00521C7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EE 803 ---------------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>
              <w:rPr>
                <w:rFonts w:ascii="Times New Roman" w:hAnsi="Times New Roman" w:cs="Times New Roman"/>
              </w:rPr>
              <w:t xml:space="preserve">  2Hr</w:t>
            </w:r>
          </w:p>
        </w:tc>
      </w:tr>
      <w:tr w:rsidR="004E390E" w:rsidRPr="00E15607" w:rsidTr="004E390E">
        <w:trPr>
          <w:trHeight w:val="23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90E" w:rsidRPr="00E15607" w:rsidRDefault="004E390E" w:rsidP="00A01F54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 50</w:t>
            </w:r>
          </w:p>
        </w:tc>
      </w:tr>
      <w:tr w:rsidR="004E390E" w:rsidRPr="00E15607" w:rsidTr="004E390E">
        <w:trPr>
          <w:trHeight w:val="275"/>
        </w:trPr>
        <w:tc>
          <w:tcPr>
            <w:tcW w:w="10998" w:type="dxa"/>
            <w:gridSpan w:val="8"/>
          </w:tcPr>
          <w:p w:rsidR="004E390E" w:rsidRPr="00E15607" w:rsidRDefault="004E390E" w:rsidP="00A01F54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A (Answer all questions)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marks</w:t>
            </w:r>
          </w:p>
        </w:tc>
      </w:tr>
      <w:tr w:rsidR="004E390E" w:rsidRPr="00E15607" w:rsidTr="004E390E">
        <w:trPr>
          <w:trHeight w:val="275"/>
        </w:trPr>
        <w:tc>
          <w:tcPr>
            <w:tcW w:w="817" w:type="dxa"/>
            <w:tcBorders>
              <w:right w:val="single" w:sz="4" w:space="0" w:color="auto"/>
            </w:tcBorders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4E390E" w:rsidRPr="00E15607" w:rsidRDefault="004E390E" w:rsidP="00A01F54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4E390E" w:rsidRPr="00E15607" w:rsidTr="004E390E">
        <w:trPr>
          <w:trHeight w:val="432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521C7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E390E" w:rsidRPr="00C86B29" w:rsidRDefault="004E390E" w:rsidP="00A01F54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4</w:t>
            </w:r>
          </w:p>
        </w:tc>
        <w:tc>
          <w:tcPr>
            <w:tcW w:w="900" w:type="dxa"/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390E" w:rsidRPr="00E15607" w:rsidTr="004E390E">
        <w:trPr>
          <w:trHeight w:val="42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521C7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E390E" w:rsidRPr="00C86B29" w:rsidRDefault="004E390E" w:rsidP="00A01F54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4</w:t>
            </w:r>
          </w:p>
        </w:tc>
        <w:tc>
          <w:tcPr>
            <w:tcW w:w="900" w:type="dxa"/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390E" w:rsidRPr="00E15607" w:rsidTr="004E390E">
        <w:trPr>
          <w:trHeight w:val="506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521C7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E390E" w:rsidRPr="00C86B29" w:rsidRDefault="004E390E" w:rsidP="00A01F54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5</w:t>
            </w:r>
          </w:p>
        </w:tc>
        <w:tc>
          <w:tcPr>
            <w:tcW w:w="900" w:type="dxa"/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390E" w:rsidRPr="00E15607" w:rsidTr="004E390E">
        <w:trPr>
          <w:trHeight w:val="325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Default="004E390E" w:rsidP="00A01F54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521C7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E390E" w:rsidRPr="00C86B29" w:rsidRDefault="004E390E" w:rsidP="00A01F54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5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390E" w:rsidRPr="00E15607" w:rsidTr="004E390E">
        <w:trPr>
          <w:trHeight w:val="37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521C7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E390E" w:rsidRPr="00C86B29" w:rsidRDefault="004E390E" w:rsidP="00A01F54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6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390E" w:rsidRPr="00E15607" w:rsidTr="004E390E">
        <w:trPr>
          <w:trHeight w:val="374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4E390E" w:rsidRDefault="004E390E" w:rsidP="00A01F54">
            <w:pPr>
              <w:pStyle w:val="ListParagraph"/>
              <w:spacing w:after="200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 6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E390E" w:rsidRPr="00E15607" w:rsidTr="004E390E">
        <w:trPr>
          <w:trHeight w:val="731"/>
        </w:trPr>
        <w:tc>
          <w:tcPr>
            <w:tcW w:w="10998" w:type="dxa"/>
            <w:gridSpan w:val="8"/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56D3C"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one full question from each module,) 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D56D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marks</w:t>
            </w:r>
          </w:p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D56D3C"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  <w:r w:rsidR="00A01F54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</w:p>
        </w:tc>
      </w:tr>
      <w:tr w:rsidR="004E390E" w:rsidRPr="00E15607" w:rsidTr="004E390E">
        <w:trPr>
          <w:trHeight w:val="54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E390E" w:rsidRDefault="004E390E" w:rsidP="00A01F54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4E390E" w:rsidRDefault="004E390E" w:rsidP="00A01F54">
            <w:pPr>
              <w:pStyle w:val="ListParagraph"/>
              <w:ind w:left="0"/>
            </w:pPr>
          </w:p>
          <w:p w:rsidR="004E390E" w:rsidRPr="00E15607" w:rsidRDefault="004E390E" w:rsidP="00A01F5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390E" w:rsidRPr="00E15607" w:rsidTr="004E390E">
        <w:trPr>
          <w:trHeight w:val="289"/>
        </w:trPr>
        <w:tc>
          <w:tcPr>
            <w:tcW w:w="10998" w:type="dxa"/>
            <w:gridSpan w:val="8"/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D56D3C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4E390E" w:rsidRPr="00E15607" w:rsidTr="004E390E">
        <w:trPr>
          <w:trHeight w:val="28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D56D3C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E390E" w:rsidRDefault="004E390E" w:rsidP="00A01F54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4E390E" w:rsidRDefault="004E390E" w:rsidP="00A01F54">
            <w:pPr>
              <w:pStyle w:val="ListParagraph"/>
              <w:ind w:left="0"/>
            </w:pPr>
          </w:p>
          <w:p w:rsidR="004E390E" w:rsidRPr="00E15607" w:rsidRDefault="004E390E" w:rsidP="00A01F54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390E" w:rsidRPr="00E15607" w:rsidTr="004E390E">
        <w:trPr>
          <w:trHeight w:val="289"/>
        </w:trPr>
        <w:tc>
          <w:tcPr>
            <w:tcW w:w="10998" w:type="dxa"/>
            <w:gridSpan w:val="8"/>
            <w:vAlign w:val="center"/>
          </w:tcPr>
          <w:p w:rsidR="004E390E" w:rsidRPr="00F32A5B" w:rsidRDefault="004E390E" w:rsidP="00A01F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MODULE </w:t>
            </w:r>
            <w:r w:rsidR="00A01F54">
              <w:rPr>
                <w:rFonts w:ascii="Times New Roman" w:hAnsi="Times New Roman" w:cs="Times New Roman"/>
                <w:b/>
              </w:rPr>
              <w:t>V</w:t>
            </w:r>
          </w:p>
        </w:tc>
      </w:tr>
      <w:tr w:rsidR="004E390E" w:rsidRPr="00E15607" w:rsidTr="004E390E">
        <w:trPr>
          <w:trHeight w:val="28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E390E" w:rsidRDefault="004E390E" w:rsidP="00A01F54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4E390E" w:rsidRDefault="004E390E" w:rsidP="00A01F54">
            <w:pPr>
              <w:pStyle w:val="ListParagraph"/>
              <w:ind w:left="0"/>
            </w:pPr>
          </w:p>
          <w:p w:rsidR="004E390E" w:rsidRPr="00E15607" w:rsidRDefault="004E390E" w:rsidP="00A01F54">
            <w:pPr>
              <w:pStyle w:val="Default"/>
              <w:jc w:val="both"/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390E" w:rsidRPr="00E15607" w:rsidTr="004E390E">
        <w:trPr>
          <w:trHeight w:val="289"/>
        </w:trPr>
        <w:tc>
          <w:tcPr>
            <w:tcW w:w="10998" w:type="dxa"/>
            <w:gridSpan w:val="8"/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OR </w:t>
            </w:r>
          </w:p>
        </w:tc>
      </w:tr>
      <w:tr w:rsidR="004E390E" w:rsidRPr="00E15607" w:rsidTr="004E390E">
        <w:trPr>
          <w:trHeight w:val="57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E390E" w:rsidRDefault="004E390E" w:rsidP="00A01F54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4E390E" w:rsidRDefault="004E390E" w:rsidP="00A01F54">
            <w:pPr>
              <w:pStyle w:val="ListParagraph"/>
              <w:ind w:left="0"/>
            </w:pPr>
          </w:p>
          <w:p w:rsidR="004E390E" w:rsidRPr="00E15607" w:rsidRDefault="004E390E" w:rsidP="00A01F54">
            <w:pPr>
              <w:pStyle w:val="Default"/>
              <w:tabs>
                <w:tab w:val="left" w:pos="740"/>
              </w:tabs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4E390E" w:rsidRPr="00E15607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390E" w:rsidRPr="00E15607" w:rsidTr="004E390E">
        <w:trPr>
          <w:trHeight w:val="341"/>
        </w:trPr>
        <w:tc>
          <w:tcPr>
            <w:tcW w:w="10998" w:type="dxa"/>
            <w:gridSpan w:val="8"/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MODULE </w:t>
            </w:r>
            <w:r w:rsidR="00A01F54">
              <w:rPr>
                <w:rFonts w:ascii="Times New Roman" w:hAnsi="Times New Roman" w:cs="Times New Roman"/>
                <w:b/>
              </w:rPr>
              <w:t>VI</w:t>
            </w:r>
          </w:p>
        </w:tc>
      </w:tr>
      <w:tr w:rsidR="004E390E" w:rsidRPr="00E15607" w:rsidTr="004E390E">
        <w:trPr>
          <w:trHeight w:val="687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Pr="00E15607" w:rsidRDefault="004E390E" w:rsidP="00A01F54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E390E" w:rsidRDefault="004E390E" w:rsidP="00A01F54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4E390E" w:rsidRDefault="004E390E" w:rsidP="00A01F54">
            <w:pPr>
              <w:pStyle w:val="ListParagraph"/>
              <w:ind w:left="0"/>
            </w:pPr>
          </w:p>
          <w:p w:rsidR="004E390E" w:rsidRDefault="004E390E" w:rsidP="00A01F54">
            <w:pPr>
              <w:pStyle w:val="Default"/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E390E" w:rsidRPr="00E15607" w:rsidTr="004E390E">
        <w:trPr>
          <w:trHeight w:val="344"/>
        </w:trPr>
        <w:tc>
          <w:tcPr>
            <w:tcW w:w="10998" w:type="dxa"/>
            <w:gridSpan w:val="8"/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4E390E" w:rsidRPr="00E15607" w:rsidTr="004E390E">
        <w:trPr>
          <w:trHeight w:val="648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4E390E" w:rsidRDefault="004E390E" w:rsidP="00A01F54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CO6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90E" w:rsidRPr="00F32A5B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4E390E" w:rsidRDefault="004E390E" w:rsidP="00A01F54">
            <w:pPr>
              <w:pStyle w:val="ListParagraph"/>
              <w:ind w:left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</w:p>
          <w:p w:rsidR="004E390E" w:rsidRDefault="004E390E" w:rsidP="00A01F54">
            <w:pPr>
              <w:pStyle w:val="ListParagraph"/>
              <w:ind w:left="0"/>
            </w:pPr>
          </w:p>
          <w:p w:rsidR="004E390E" w:rsidRDefault="004E390E" w:rsidP="00A01F54">
            <w:pPr>
              <w:pStyle w:val="Default"/>
            </w:pPr>
            <w:r>
              <w:t xml:space="preserve">b. </w:t>
            </w:r>
          </w:p>
        </w:tc>
        <w:tc>
          <w:tcPr>
            <w:tcW w:w="900" w:type="dxa"/>
            <w:vAlign w:val="center"/>
          </w:tcPr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</w:p>
          <w:p w:rsidR="004E390E" w:rsidRDefault="004E390E" w:rsidP="00A01F54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E390E" w:rsidRDefault="004E390E" w:rsidP="00A01F54">
      <w:pPr>
        <w:spacing w:after="0" w:line="24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- Course Out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15607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proofErr w:type="gramEnd"/>
      <w:r w:rsidRPr="00E15607">
        <w:rPr>
          <w:rFonts w:ascii="Times New Roman" w:hAnsi="Times New Roman" w:cs="Times New Roman"/>
          <w:sz w:val="24"/>
          <w:szCs w:val="24"/>
        </w:rPr>
        <w:t xml:space="preserve"> Level (Bloom’s Taxonomy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7546">
        <w:rPr>
          <w:rFonts w:ascii="Times New Roman" w:hAnsi="Times New Roman" w:cs="Times New Roman"/>
          <w:b/>
          <w:sz w:val="24"/>
          <w:szCs w:val="24"/>
        </w:rPr>
        <w:t>B.T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5607">
        <w:rPr>
          <w:rFonts w:ascii="Times New Roman" w:hAnsi="Times New Roman" w:cs="Times New Roman"/>
          <w:sz w:val="24"/>
          <w:szCs w:val="24"/>
        </w:rPr>
        <w:t>) :</w:t>
      </w:r>
    </w:p>
    <w:p w:rsidR="004E390E" w:rsidRDefault="004E390E" w:rsidP="00A01F54">
      <w:pPr>
        <w:spacing w:after="0" w:line="24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E15607">
        <w:rPr>
          <w:rFonts w:ascii="Times New Roman" w:hAnsi="Times New Roman" w:cs="Times New Roman"/>
          <w:b/>
          <w:sz w:val="24"/>
          <w:szCs w:val="24"/>
        </w:rPr>
        <w:t>RE</w:t>
      </w:r>
      <w:r w:rsidRPr="00E15607">
        <w:rPr>
          <w:rFonts w:ascii="Times New Roman" w:hAnsi="Times New Roman" w:cs="Times New Roman"/>
          <w:sz w:val="24"/>
          <w:szCs w:val="24"/>
        </w:rPr>
        <w:t>- Remember</w:t>
      </w:r>
      <w:proofErr w:type="gramStart"/>
      <w:r w:rsidRPr="00E15607">
        <w:rPr>
          <w:rFonts w:ascii="Times New Roman" w:hAnsi="Times New Roman" w:cs="Times New Roman"/>
          <w:sz w:val="24"/>
          <w:szCs w:val="24"/>
        </w:rPr>
        <w:t xml:space="preserve">,  </w:t>
      </w:r>
      <w:r w:rsidRPr="00E15607">
        <w:rPr>
          <w:rFonts w:ascii="Times New Roman" w:hAnsi="Times New Roman" w:cs="Times New Roman"/>
          <w:b/>
          <w:sz w:val="24"/>
          <w:szCs w:val="24"/>
        </w:rPr>
        <w:t>UN</w:t>
      </w:r>
      <w:proofErr w:type="gramEnd"/>
      <w:r w:rsidRPr="00E15607">
        <w:rPr>
          <w:rFonts w:ascii="Times New Roman" w:hAnsi="Times New Roman" w:cs="Times New Roman"/>
          <w:b/>
          <w:sz w:val="24"/>
          <w:szCs w:val="24"/>
        </w:rPr>
        <w:t>-</w:t>
      </w:r>
      <w:r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E390E" w:rsidRPr="004E390E" w:rsidRDefault="004E390E" w:rsidP="00A01F54">
      <w:pPr>
        <w:spacing w:after="0" w:line="240" w:lineRule="auto"/>
        <w:ind w:left="-810"/>
        <w:rPr>
          <w:rFonts w:ascii="Times New Roman" w:hAnsi="Times New Roman" w:cs="Times New Roman"/>
          <w:sz w:val="24"/>
          <w:szCs w:val="24"/>
        </w:rPr>
      </w:pPr>
      <w:proofErr w:type="gramStart"/>
      <w:r w:rsidRPr="00FB74F9">
        <w:rPr>
          <w:rFonts w:ascii="Times New Roman" w:hAnsi="Times New Roman" w:cs="Times New Roman"/>
          <w:b/>
          <w:bCs/>
          <w:i/>
          <w:sz w:val="20"/>
          <w:szCs w:val="20"/>
        </w:rPr>
        <w:t>Note :</w:t>
      </w:r>
      <w:proofErr w:type="gramEnd"/>
      <w:r w:rsidRPr="00FB74F9">
        <w:rPr>
          <w:rFonts w:ascii="TimesNewRomanPSMT" w:hAnsi="TimesNewRomanPSMT" w:cs="TimesNewRomanPSMT"/>
          <w:b/>
          <w:bCs/>
          <w:i/>
          <w:sz w:val="20"/>
          <w:szCs w:val="20"/>
          <w:lang w:val="en-IN"/>
        </w:rPr>
        <w:t xml:space="preserve"> In Part B, if </w:t>
      </w:r>
      <w:r>
        <w:rPr>
          <w:rFonts w:ascii="TimesNewRomanPSMT" w:hAnsi="TimesNewRomanPSMT" w:cs="TimesNewRomanPSMT"/>
          <w:b/>
          <w:bCs/>
          <w:i/>
          <w:sz w:val="20"/>
          <w:szCs w:val="20"/>
          <w:lang w:val="en-IN"/>
        </w:rPr>
        <w:t>one</w:t>
      </w:r>
      <w:r w:rsidRPr="00FB74F9">
        <w:rPr>
          <w:rFonts w:ascii="TimesNewRomanPSMT" w:hAnsi="TimesNewRomanPSMT" w:cs="TimesNewRomanPSMT"/>
          <w:b/>
          <w:bCs/>
          <w:i/>
          <w:sz w:val="20"/>
          <w:szCs w:val="20"/>
          <w:lang w:val="en-IN"/>
        </w:rPr>
        <w:t xml:space="preserve"> question is sufficient enough for full marks, then the sub questions may be avoided</w:t>
      </w:r>
      <w:r>
        <w:rPr>
          <w:rFonts w:ascii="TimesNewRomanPSMT" w:hAnsi="TimesNewRomanPSMT" w:cs="TimesNewRomanPSMT"/>
          <w:i/>
          <w:sz w:val="24"/>
          <w:szCs w:val="24"/>
          <w:lang w:val="en-IN"/>
        </w:rPr>
        <w:t>.</w:t>
      </w:r>
    </w:p>
    <w:p w:rsidR="004E390E" w:rsidRDefault="004E390E" w:rsidP="00A01F54">
      <w:pPr>
        <w:spacing w:line="240" w:lineRule="auto"/>
        <w:ind w:left="-810"/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FB74F9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FB74F9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p w:rsidR="005F0A7B" w:rsidRPr="00FB74F9" w:rsidRDefault="005F0A7B" w:rsidP="00DD79DC">
      <w:pPr>
        <w:rPr>
          <w:rFonts w:ascii="Times New Roman" w:hAnsi="Times New Roman" w:cs="Times New Roman"/>
          <w:sz w:val="24"/>
          <w:szCs w:val="24"/>
        </w:rPr>
      </w:pPr>
    </w:p>
    <w:sectPr w:rsidR="005F0A7B" w:rsidRPr="00FB74F9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913"/>
    <w:multiLevelType w:val="hybridMultilevel"/>
    <w:tmpl w:val="BC4410E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2D37"/>
    <w:multiLevelType w:val="hybridMultilevel"/>
    <w:tmpl w:val="3C782A6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15128"/>
    <w:multiLevelType w:val="hybridMultilevel"/>
    <w:tmpl w:val="1AD2433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3155"/>
    <w:rsid w:val="00024BD2"/>
    <w:rsid w:val="00033743"/>
    <w:rsid w:val="00054077"/>
    <w:rsid w:val="00054F9D"/>
    <w:rsid w:val="000A29B0"/>
    <w:rsid w:val="00122493"/>
    <w:rsid w:val="00154665"/>
    <w:rsid w:val="00221423"/>
    <w:rsid w:val="00252356"/>
    <w:rsid w:val="00286630"/>
    <w:rsid w:val="002B129D"/>
    <w:rsid w:val="002C41BF"/>
    <w:rsid w:val="002D0E70"/>
    <w:rsid w:val="002E6005"/>
    <w:rsid w:val="00312A28"/>
    <w:rsid w:val="00353F60"/>
    <w:rsid w:val="0036683F"/>
    <w:rsid w:val="003A1528"/>
    <w:rsid w:val="003B1E76"/>
    <w:rsid w:val="003C344E"/>
    <w:rsid w:val="00455078"/>
    <w:rsid w:val="00455189"/>
    <w:rsid w:val="00466437"/>
    <w:rsid w:val="004A2CE5"/>
    <w:rsid w:val="004D3E3C"/>
    <w:rsid w:val="004E390E"/>
    <w:rsid w:val="004F3608"/>
    <w:rsid w:val="00500EEC"/>
    <w:rsid w:val="0052110F"/>
    <w:rsid w:val="00521C7E"/>
    <w:rsid w:val="00543E86"/>
    <w:rsid w:val="005C2655"/>
    <w:rsid w:val="005F0A7B"/>
    <w:rsid w:val="006464F6"/>
    <w:rsid w:val="006566FF"/>
    <w:rsid w:val="00657546"/>
    <w:rsid w:val="006A104B"/>
    <w:rsid w:val="006A2913"/>
    <w:rsid w:val="006C0EF3"/>
    <w:rsid w:val="006C1E01"/>
    <w:rsid w:val="006E0CDC"/>
    <w:rsid w:val="006E641F"/>
    <w:rsid w:val="006F5BAB"/>
    <w:rsid w:val="00741E83"/>
    <w:rsid w:val="00773A1A"/>
    <w:rsid w:val="00786E22"/>
    <w:rsid w:val="007E585C"/>
    <w:rsid w:val="00824C8B"/>
    <w:rsid w:val="00874CBF"/>
    <w:rsid w:val="00880E22"/>
    <w:rsid w:val="00925610"/>
    <w:rsid w:val="009526ED"/>
    <w:rsid w:val="009552B6"/>
    <w:rsid w:val="00992146"/>
    <w:rsid w:val="009927B0"/>
    <w:rsid w:val="00993226"/>
    <w:rsid w:val="00A01F54"/>
    <w:rsid w:val="00A12CC0"/>
    <w:rsid w:val="00A13BCB"/>
    <w:rsid w:val="00A44B2B"/>
    <w:rsid w:val="00A764B7"/>
    <w:rsid w:val="00A81295"/>
    <w:rsid w:val="00AC3155"/>
    <w:rsid w:val="00AC6BDD"/>
    <w:rsid w:val="00B32999"/>
    <w:rsid w:val="00B91A11"/>
    <w:rsid w:val="00BD2A39"/>
    <w:rsid w:val="00C051DA"/>
    <w:rsid w:val="00C07D90"/>
    <w:rsid w:val="00C3196A"/>
    <w:rsid w:val="00C74361"/>
    <w:rsid w:val="00C86B29"/>
    <w:rsid w:val="00CD79C4"/>
    <w:rsid w:val="00D07990"/>
    <w:rsid w:val="00D556E7"/>
    <w:rsid w:val="00D56D3C"/>
    <w:rsid w:val="00D6541B"/>
    <w:rsid w:val="00D77548"/>
    <w:rsid w:val="00DD79DC"/>
    <w:rsid w:val="00DE4D50"/>
    <w:rsid w:val="00DE556D"/>
    <w:rsid w:val="00E15607"/>
    <w:rsid w:val="00E316BC"/>
    <w:rsid w:val="00E64F8B"/>
    <w:rsid w:val="00EA2E0C"/>
    <w:rsid w:val="00EC349C"/>
    <w:rsid w:val="00EC5F8F"/>
    <w:rsid w:val="00ED295C"/>
    <w:rsid w:val="00EF220A"/>
    <w:rsid w:val="00F32A5B"/>
    <w:rsid w:val="00F33A67"/>
    <w:rsid w:val="00F46EB3"/>
    <w:rsid w:val="00F53559"/>
    <w:rsid w:val="00F745E7"/>
    <w:rsid w:val="00F8319A"/>
    <w:rsid w:val="00FB74F9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  <w:style w:type="paragraph" w:styleId="NoSpacing">
    <w:name w:val="No Spacing"/>
    <w:uiPriority w:val="1"/>
    <w:qFormat/>
    <w:rsid w:val="00B329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IQAC</cp:lastModifiedBy>
  <cp:revision>7</cp:revision>
  <cp:lastPrinted>2021-12-15T08:56:00Z</cp:lastPrinted>
  <dcterms:created xsi:type="dcterms:W3CDTF">2022-04-03T07:32:00Z</dcterms:created>
  <dcterms:modified xsi:type="dcterms:W3CDTF">2022-04-04T05:30:00Z</dcterms:modified>
</cp:coreProperties>
</file>