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A9" w:rsidRDefault="00EB4B3A" w:rsidP="00EB4B3A">
      <w:pPr>
        <w:jc w:val="center"/>
        <w:rPr>
          <w:sz w:val="32"/>
          <w:lang w:val="en-US"/>
        </w:rPr>
      </w:pPr>
      <w:r w:rsidRPr="00EB4B3A">
        <w:rPr>
          <w:sz w:val="32"/>
          <w:lang w:val="en-US"/>
        </w:rPr>
        <w:t>MINUTES OF THE IQAC COORDINATORS MEETING ON 05.10.2021 AT CE SEMINAR HALL, TIME</w:t>
      </w:r>
      <w:proofErr w:type="gramStart"/>
      <w:r w:rsidRPr="00EB4B3A">
        <w:rPr>
          <w:sz w:val="32"/>
          <w:lang w:val="en-US"/>
        </w:rPr>
        <w:t>:2PM</w:t>
      </w:r>
      <w:proofErr w:type="gramEnd"/>
    </w:p>
    <w:p w:rsidR="00EB4B3A" w:rsidRDefault="00EB4B3A" w:rsidP="00EB4B3A">
      <w:pPr>
        <w:rPr>
          <w:sz w:val="24"/>
          <w:lang w:val="en-US"/>
        </w:rPr>
      </w:pPr>
    </w:p>
    <w:p w:rsidR="00EB4B3A" w:rsidRDefault="00EB4B3A" w:rsidP="00EB4B3A">
      <w:pPr>
        <w:rPr>
          <w:sz w:val="24"/>
          <w:lang w:val="en-US"/>
        </w:rPr>
      </w:pPr>
      <w:r>
        <w:rPr>
          <w:sz w:val="24"/>
          <w:lang w:val="en-US"/>
        </w:rPr>
        <w:t>AGENDA:</w:t>
      </w:r>
      <w:bookmarkStart w:id="0" w:name="_GoBack"/>
      <w:bookmarkEnd w:id="0"/>
      <w:r>
        <w:rPr>
          <w:sz w:val="24"/>
          <w:lang w:val="en-US"/>
        </w:rPr>
        <w:t>DISCUSSION ON THE MAIL RECEIVED FROM KTU REGARDING THE MODIFIED AUDIT NORMS.</w:t>
      </w:r>
    </w:p>
    <w:p w:rsidR="00EB4B3A" w:rsidRDefault="00EB4B3A" w:rsidP="00EB4B3A">
      <w:pPr>
        <w:rPr>
          <w:sz w:val="24"/>
          <w:lang w:val="en-US"/>
        </w:rPr>
      </w:pPr>
      <w:r>
        <w:rPr>
          <w:sz w:val="24"/>
          <w:lang w:val="en-US"/>
        </w:rPr>
        <w:t>MEMBERS PRESENT:</w:t>
      </w:r>
    </w:p>
    <w:p w:rsidR="00EB4B3A" w:rsidRDefault="00EB4B3A" w:rsidP="00EB4B3A">
      <w:pPr>
        <w:rPr>
          <w:sz w:val="24"/>
          <w:lang w:val="en-US"/>
        </w:rPr>
      </w:pPr>
      <w:r>
        <w:rPr>
          <w:sz w:val="24"/>
          <w:lang w:val="en-US"/>
        </w:rPr>
        <w:t>1.</w:t>
      </w:r>
      <w:r w:rsidR="00DD25A4">
        <w:rPr>
          <w:sz w:val="24"/>
          <w:lang w:val="en-US"/>
        </w:rPr>
        <w:t xml:space="preserve"> Prof</w:t>
      </w:r>
      <w:r>
        <w:rPr>
          <w:sz w:val="24"/>
          <w:lang w:val="en-US"/>
        </w:rPr>
        <w:t>.</w:t>
      </w:r>
      <w:r w:rsidR="00DD25A4">
        <w:rPr>
          <w:sz w:val="24"/>
          <w:lang w:val="en-US"/>
        </w:rPr>
        <w:t xml:space="preserve"> </w:t>
      </w:r>
      <w:r>
        <w:rPr>
          <w:sz w:val="24"/>
          <w:lang w:val="en-US"/>
        </w:rPr>
        <w:t>JOISY M B</w:t>
      </w:r>
    </w:p>
    <w:p w:rsidR="00EB4B3A" w:rsidRDefault="00EB4B3A" w:rsidP="00EB4B3A">
      <w:pPr>
        <w:rPr>
          <w:sz w:val="24"/>
          <w:lang w:val="en-US"/>
        </w:rPr>
      </w:pPr>
      <w:r>
        <w:rPr>
          <w:sz w:val="24"/>
          <w:lang w:val="en-US"/>
        </w:rPr>
        <w:t>2.</w:t>
      </w:r>
      <w:r w:rsidR="00DD25A4">
        <w:rPr>
          <w:sz w:val="24"/>
          <w:lang w:val="en-US"/>
        </w:rPr>
        <w:t xml:space="preserve"> </w:t>
      </w:r>
      <w:r>
        <w:rPr>
          <w:sz w:val="24"/>
          <w:lang w:val="en-US"/>
        </w:rPr>
        <w:t>L M BERNALD</w:t>
      </w:r>
      <w:r w:rsidR="00DD25A4">
        <w:rPr>
          <w:sz w:val="24"/>
          <w:lang w:val="en-US"/>
        </w:rPr>
        <w:t>U</w:t>
      </w:r>
    </w:p>
    <w:p w:rsidR="00EB4B3A" w:rsidRDefault="00EB4B3A" w:rsidP="00EB4B3A">
      <w:pPr>
        <w:rPr>
          <w:sz w:val="24"/>
          <w:lang w:val="en-US"/>
        </w:rPr>
      </w:pPr>
      <w:r>
        <w:rPr>
          <w:sz w:val="24"/>
          <w:lang w:val="en-US"/>
        </w:rPr>
        <w:t>3. TARA LEANDER</w:t>
      </w:r>
    </w:p>
    <w:p w:rsidR="00EB4B3A" w:rsidRDefault="00EB4B3A" w:rsidP="00EB4B3A">
      <w:pPr>
        <w:rPr>
          <w:sz w:val="24"/>
          <w:lang w:val="en-US"/>
        </w:rPr>
      </w:pPr>
      <w:r>
        <w:rPr>
          <w:sz w:val="24"/>
          <w:lang w:val="en-US"/>
        </w:rPr>
        <w:t>4.</w:t>
      </w:r>
      <w:r w:rsidR="00DD25A4">
        <w:rPr>
          <w:sz w:val="24"/>
          <w:lang w:val="en-US"/>
        </w:rPr>
        <w:t xml:space="preserve"> </w:t>
      </w:r>
      <w:r>
        <w:rPr>
          <w:sz w:val="24"/>
          <w:lang w:val="en-US"/>
        </w:rPr>
        <w:t>MINNU JAYAN C</w:t>
      </w:r>
    </w:p>
    <w:p w:rsidR="00EB4B3A" w:rsidRDefault="00EB4B3A" w:rsidP="00EB4B3A">
      <w:pPr>
        <w:rPr>
          <w:sz w:val="24"/>
          <w:lang w:val="en-US"/>
        </w:rPr>
      </w:pPr>
      <w:r>
        <w:rPr>
          <w:sz w:val="24"/>
          <w:lang w:val="en-US"/>
        </w:rPr>
        <w:t>5.</w:t>
      </w:r>
      <w:r w:rsidR="00DD25A4">
        <w:rPr>
          <w:sz w:val="24"/>
          <w:lang w:val="en-US"/>
        </w:rPr>
        <w:t xml:space="preserve"> </w:t>
      </w:r>
      <w:r>
        <w:rPr>
          <w:sz w:val="24"/>
          <w:lang w:val="en-US"/>
        </w:rPr>
        <w:t>VALSA BASIL</w:t>
      </w:r>
    </w:p>
    <w:p w:rsidR="00EB4B3A" w:rsidRDefault="00EB4B3A" w:rsidP="00EB4B3A">
      <w:pPr>
        <w:rPr>
          <w:sz w:val="24"/>
          <w:lang w:val="en-US"/>
        </w:rPr>
      </w:pPr>
      <w:r>
        <w:rPr>
          <w:sz w:val="24"/>
          <w:lang w:val="en-US"/>
        </w:rPr>
        <w:t>6.</w:t>
      </w:r>
      <w:r w:rsidR="00DD25A4">
        <w:rPr>
          <w:sz w:val="24"/>
          <w:lang w:val="en-US"/>
        </w:rPr>
        <w:t xml:space="preserve">  </w:t>
      </w:r>
      <w:r>
        <w:rPr>
          <w:sz w:val="24"/>
          <w:lang w:val="en-US"/>
        </w:rPr>
        <w:t>ANASWARA JOHNY</w:t>
      </w:r>
    </w:p>
    <w:p w:rsidR="00EB4B3A" w:rsidRDefault="00EB4B3A" w:rsidP="00EB4B3A">
      <w:pPr>
        <w:rPr>
          <w:sz w:val="24"/>
          <w:lang w:val="en-US"/>
        </w:rPr>
      </w:pPr>
      <w:r>
        <w:rPr>
          <w:sz w:val="24"/>
          <w:lang w:val="en-US"/>
        </w:rPr>
        <w:t>7.</w:t>
      </w:r>
      <w:r w:rsidR="00DD25A4">
        <w:rPr>
          <w:sz w:val="24"/>
          <w:lang w:val="en-US"/>
        </w:rPr>
        <w:t xml:space="preserve">  </w:t>
      </w:r>
      <w:r>
        <w:rPr>
          <w:sz w:val="24"/>
          <w:lang w:val="en-US"/>
        </w:rPr>
        <w:t xml:space="preserve">SINI S </w:t>
      </w:r>
      <w:proofErr w:type="spellStart"/>
      <w:r>
        <w:rPr>
          <w:sz w:val="24"/>
          <w:lang w:val="en-US"/>
        </w:rPr>
        <w:t>S</w:t>
      </w:r>
      <w:proofErr w:type="spellEnd"/>
    </w:p>
    <w:p w:rsidR="00EB4B3A" w:rsidRDefault="00EB4B3A" w:rsidP="00EB4B3A">
      <w:pPr>
        <w:rPr>
          <w:sz w:val="24"/>
          <w:lang w:val="en-US"/>
        </w:rPr>
      </w:pPr>
      <w:r>
        <w:rPr>
          <w:sz w:val="24"/>
          <w:lang w:val="en-US"/>
        </w:rPr>
        <w:t>8.</w:t>
      </w:r>
      <w:r w:rsidR="00DD25A4">
        <w:rPr>
          <w:sz w:val="24"/>
          <w:lang w:val="en-US"/>
        </w:rPr>
        <w:t xml:space="preserve"> Dr. </w:t>
      </w:r>
      <w:r>
        <w:rPr>
          <w:sz w:val="24"/>
          <w:lang w:val="en-US"/>
        </w:rPr>
        <w:t>ARUNKUMAR V</w:t>
      </w:r>
    </w:p>
    <w:p w:rsidR="00EB4B3A" w:rsidRDefault="00EB4B3A" w:rsidP="00EB4B3A">
      <w:pPr>
        <w:rPr>
          <w:sz w:val="24"/>
          <w:lang w:val="en-US"/>
        </w:rPr>
      </w:pPr>
      <w:r>
        <w:rPr>
          <w:sz w:val="24"/>
          <w:lang w:val="en-US"/>
        </w:rPr>
        <w:t>9.</w:t>
      </w:r>
      <w:r w:rsidR="00DD25A4">
        <w:rPr>
          <w:sz w:val="24"/>
          <w:lang w:val="en-US"/>
        </w:rPr>
        <w:t xml:space="preserve"> Dr</w:t>
      </w:r>
      <w:r>
        <w:rPr>
          <w:sz w:val="24"/>
          <w:lang w:val="en-US"/>
        </w:rPr>
        <w:t>.</w:t>
      </w:r>
      <w:r w:rsidR="00DD25A4">
        <w:rPr>
          <w:sz w:val="24"/>
          <w:lang w:val="en-US"/>
        </w:rPr>
        <w:t xml:space="preserve"> </w:t>
      </w:r>
      <w:r>
        <w:rPr>
          <w:sz w:val="24"/>
          <w:lang w:val="en-US"/>
        </w:rPr>
        <w:t>SHEEJA AGUSTIN</w:t>
      </w:r>
    </w:p>
    <w:p w:rsidR="00EB4B3A" w:rsidRDefault="00EB4B3A" w:rsidP="00EB4B3A">
      <w:pPr>
        <w:rPr>
          <w:sz w:val="24"/>
          <w:lang w:val="en-US"/>
        </w:rPr>
      </w:pPr>
    </w:p>
    <w:p w:rsidR="00EB4B3A" w:rsidRDefault="00EB4B3A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>DISCUSSIONS &amp; DECISIONS:</w:t>
      </w:r>
    </w:p>
    <w:p w:rsidR="00EB4B3A" w:rsidRDefault="00EB4B3A" w:rsidP="00DD25A4">
      <w:pPr>
        <w:spacing w:line="360" w:lineRule="auto"/>
        <w:jc w:val="both"/>
        <w:rPr>
          <w:sz w:val="24"/>
          <w:lang w:val="en-US"/>
        </w:rPr>
      </w:pPr>
      <w:proofErr w:type="gramStart"/>
      <w:r>
        <w:rPr>
          <w:sz w:val="24"/>
          <w:lang w:val="en-US"/>
        </w:rPr>
        <w:t>1.Discussed</w:t>
      </w:r>
      <w:proofErr w:type="gramEnd"/>
      <w:r>
        <w:rPr>
          <w:sz w:val="24"/>
          <w:lang w:val="en-US"/>
        </w:rPr>
        <w:t xml:space="preserve"> about the pages in the course file to be signed by </w:t>
      </w:r>
      <w:proofErr w:type="spellStart"/>
      <w:r>
        <w:rPr>
          <w:sz w:val="24"/>
          <w:lang w:val="en-US"/>
        </w:rPr>
        <w:t>HoDs</w:t>
      </w:r>
      <w:proofErr w:type="spellEnd"/>
      <w:r>
        <w:rPr>
          <w:sz w:val="24"/>
          <w:lang w:val="en-US"/>
        </w:rPr>
        <w:t>.</w:t>
      </w:r>
      <w:r w:rsidR="00721364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 is decided that signature of </w:t>
      </w:r>
      <w:proofErr w:type="spellStart"/>
      <w:r>
        <w:rPr>
          <w:sz w:val="24"/>
          <w:lang w:val="en-US"/>
        </w:rPr>
        <w:t>HoD</w:t>
      </w:r>
      <w:proofErr w:type="spellEnd"/>
      <w:r>
        <w:rPr>
          <w:sz w:val="24"/>
          <w:lang w:val="en-US"/>
        </w:rPr>
        <w:t xml:space="preserve"> on the following pages are compulsory.</w:t>
      </w:r>
    </w:p>
    <w:p w:rsidR="00EB4B3A" w:rsidRDefault="00EB4B3A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>(a) Front Page</w:t>
      </w:r>
    </w:p>
    <w:p w:rsidR="00EB4B3A" w:rsidRDefault="00EB4B3A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>(b) Index page</w:t>
      </w:r>
    </w:p>
    <w:p w:rsidR="00EB4B3A" w:rsidRDefault="001237B0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>(</w:t>
      </w:r>
      <w:r w:rsidR="00EB4B3A">
        <w:rPr>
          <w:sz w:val="24"/>
          <w:lang w:val="en-US"/>
        </w:rPr>
        <w:t>c) CIF</w:t>
      </w:r>
    </w:p>
    <w:p w:rsidR="00EB4B3A" w:rsidRDefault="00EB4B3A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>(d) Course plan</w:t>
      </w:r>
    </w:p>
    <w:p w:rsidR="00EB4B3A" w:rsidRDefault="00EB4B3A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>(e) Scheme of Valuation</w:t>
      </w:r>
    </w:p>
    <w:p w:rsidR="00EB4B3A" w:rsidRDefault="00EB4B3A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>(f) CO analysis sheet</w:t>
      </w:r>
    </w:p>
    <w:p w:rsidR="00EB4B3A" w:rsidRDefault="00EB4B3A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>(g) CO attainment sheet</w:t>
      </w:r>
    </w:p>
    <w:p w:rsidR="00EB4B3A" w:rsidRDefault="00EB4B3A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>(h) PO attainment sheet</w:t>
      </w:r>
    </w:p>
    <w:p w:rsidR="00796F2E" w:rsidRDefault="00796F2E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Signature of faculty should be there on </w:t>
      </w:r>
      <w:r w:rsidR="00721364">
        <w:rPr>
          <w:sz w:val="24"/>
          <w:lang w:val="en-US"/>
        </w:rPr>
        <w:t xml:space="preserve">all </w:t>
      </w:r>
      <w:r>
        <w:rPr>
          <w:sz w:val="24"/>
          <w:lang w:val="en-US"/>
        </w:rPr>
        <w:t>these pages.</w:t>
      </w:r>
    </w:p>
    <w:p w:rsidR="00796F2E" w:rsidRDefault="00796F2E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>2. It is decided to modify the lab course file index page as</w:t>
      </w:r>
      <w:r w:rsidR="00721364">
        <w:rPr>
          <w:sz w:val="24"/>
          <w:lang w:val="en-US"/>
        </w:rPr>
        <w:t xml:space="preserve"> the</w:t>
      </w:r>
      <w:r>
        <w:rPr>
          <w:sz w:val="24"/>
          <w:lang w:val="en-US"/>
        </w:rPr>
        <w:t xml:space="preserve"> data from </w:t>
      </w:r>
      <w:r w:rsidR="00721364">
        <w:rPr>
          <w:sz w:val="24"/>
          <w:lang w:val="en-US"/>
        </w:rPr>
        <w:t>INSIGHT</w:t>
      </w:r>
      <w:r>
        <w:rPr>
          <w:sz w:val="24"/>
          <w:lang w:val="en-US"/>
        </w:rPr>
        <w:t xml:space="preserve"> is suitable for one class</w:t>
      </w:r>
      <w:r w:rsidR="00721364">
        <w:rPr>
          <w:sz w:val="24"/>
          <w:lang w:val="en-US"/>
        </w:rPr>
        <w:t xml:space="preserve"> </w:t>
      </w:r>
      <w:r>
        <w:rPr>
          <w:sz w:val="24"/>
          <w:lang w:val="en-US"/>
        </w:rPr>
        <w:t>work CO an</w:t>
      </w:r>
      <w:r w:rsidR="001237B0">
        <w:rPr>
          <w:sz w:val="24"/>
          <w:lang w:val="en-US"/>
        </w:rPr>
        <w:t>alysis</w:t>
      </w:r>
      <w:r w:rsidR="00721364">
        <w:rPr>
          <w:sz w:val="24"/>
          <w:lang w:val="en-US"/>
        </w:rPr>
        <w:t xml:space="preserve"> only</w:t>
      </w:r>
      <w:r w:rsidR="001237B0">
        <w:rPr>
          <w:sz w:val="24"/>
          <w:lang w:val="en-US"/>
        </w:rPr>
        <w:t xml:space="preserve"> </w:t>
      </w:r>
      <w:r w:rsidR="00721364">
        <w:rPr>
          <w:sz w:val="24"/>
          <w:lang w:val="en-US"/>
        </w:rPr>
        <w:t>.</w:t>
      </w:r>
      <w:r w:rsidR="001237B0">
        <w:rPr>
          <w:sz w:val="24"/>
          <w:lang w:val="en-US"/>
        </w:rPr>
        <w:t xml:space="preserve">(Previously it was </w:t>
      </w:r>
      <w:proofErr w:type="spellStart"/>
      <w:r w:rsidR="001237B0">
        <w:rPr>
          <w:sz w:val="24"/>
          <w:lang w:val="en-US"/>
        </w:rPr>
        <w:t>Class</w:t>
      </w:r>
      <w:r>
        <w:rPr>
          <w:sz w:val="24"/>
          <w:lang w:val="en-US"/>
        </w:rPr>
        <w:t>work</w:t>
      </w:r>
      <w:proofErr w:type="spellEnd"/>
      <w:r>
        <w:rPr>
          <w:sz w:val="24"/>
          <w:lang w:val="en-US"/>
        </w:rPr>
        <w:t xml:space="preserve"> 1,2 and 3).New index page will be sent to all faculty.</w:t>
      </w:r>
    </w:p>
    <w:p w:rsidR="00796F2E" w:rsidRDefault="00796F2E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>3. S4 (2019 scheme) internal assessment test 2(Oct</w:t>
      </w:r>
      <w:r w:rsidR="00721364">
        <w:rPr>
          <w:sz w:val="24"/>
          <w:lang w:val="en-US"/>
        </w:rPr>
        <w:t>-</w:t>
      </w:r>
      <w:r>
        <w:rPr>
          <w:sz w:val="24"/>
          <w:lang w:val="en-US"/>
        </w:rPr>
        <w:t>21) QP pattern will be uploaded in IQAC link of Marian site</w:t>
      </w:r>
      <w:r w:rsidR="006316E5">
        <w:rPr>
          <w:sz w:val="24"/>
          <w:lang w:val="en-US"/>
        </w:rPr>
        <w:t>.</w:t>
      </w:r>
    </w:p>
    <w:p w:rsidR="006316E5" w:rsidRDefault="006316E5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>4. IQAC coordinators are requested to check the question paper</w:t>
      </w:r>
      <w:r w:rsidR="00721364">
        <w:rPr>
          <w:sz w:val="24"/>
          <w:lang w:val="en-US"/>
        </w:rPr>
        <w:t xml:space="preserve"> </w:t>
      </w:r>
      <w:r>
        <w:rPr>
          <w:sz w:val="24"/>
          <w:lang w:val="en-US"/>
        </w:rPr>
        <w:t>of courses in which COs are</w:t>
      </w:r>
      <w:r w:rsidR="00721364">
        <w:rPr>
          <w:sz w:val="24"/>
          <w:lang w:val="en-US"/>
        </w:rPr>
        <w:t xml:space="preserve"> </w:t>
      </w:r>
      <w:r w:rsidR="004D0AE7">
        <w:rPr>
          <w:sz w:val="24"/>
          <w:lang w:val="en-US"/>
        </w:rPr>
        <w:t xml:space="preserve">defined and displayed in an irregular order.They should see that questions are set </w:t>
      </w:r>
      <w:r w:rsidR="00721364">
        <w:rPr>
          <w:sz w:val="24"/>
          <w:lang w:val="en-US"/>
        </w:rPr>
        <w:t xml:space="preserve">in </w:t>
      </w:r>
      <w:r w:rsidR="004D0AE7">
        <w:rPr>
          <w:sz w:val="24"/>
          <w:lang w:val="en-US"/>
        </w:rPr>
        <w:t xml:space="preserve">such </w:t>
      </w:r>
      <w:r w:rsidR="00721364">
        <w:rPr>
          <w:sz w:val="24"/>
          <w:lang w:val="en-US"/>
        </w:rPr>
        <w:t xml:space="preserve">a way </w:t>
      </w:r>
      <w:proofErr w:type="gramStart"/>
      <w:r w:rsidR="004D0AE7">
        <w:rPr>
          <w:sz w:val="24"/>
          <w:lang w:val="en-US"/>
        </w:rPr>
        <w:t>that ,finally</w:t>
      </w:r>
      <w:proofErr w:type="gramEnd"/>
      <w:r w:rsidR="004D0AE7">
        <w:rPr>
          <w:sz w:val="24"/>
          <w:lang w:val="en-US"/>
        </w:rPr>
        <w:t xml:space="preserve"> there will not be any difficulty in CO attainment calculation.</w:t>
      </w:r>
    </w:p>
    <w:p w:rsidR="004D0AE7" w:rsidRDefault="004D0AE7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>5. IQAC coordinator in</w:t>
      </w:r>
      <w:r w:rsidR="00721364">
        <w:rPr>
          <w:sz w:val="24"/>
          <w:lang w:val="en-US"/>
        </w:rPr>
        <w:t>formed the members that since S7</w:t>
      </w:r>
      <w:r>
        <w:rPr>
          <w:sz w:val="24"/>
          <w:lang w:val="en-US"/>
        </w:rPr>
        <w:t xml:space="preserve"> classes are going to be conducted in offline mode, the old pattern of internal assessment test QP will be followed. It will be uploaded in IQAC link in website</w:t>
      </w:r>
      <w:r w:rsidR="00721364">
        <w:rPr>
          <w:sz w:val="24"/>
          <w:lang w:val="en-US"/>
        </w:rPr>
        <w:t xml:space="preserve"> also</w:t>
      </w:r>
      <w:r>
        <w:rPr>
          <w:sz w:val="24"/>
          <w:lang w:val="en-US"/>
        </w:rPr>
        <w:t>.</w:t>
      </w:r>
    </w:p>
    <w:p w:rsidR="004D0AE7" w:rsidRDefault="00721364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>6. Meeting discussed the O</w:t>
      </w:r>
      <w:r w:rsidR="004D0AE7">
        <w:rPr>
          <w:sz w:val="24"/>
          <w:lang w:val="en-US"/>
        </w:rPr>
        <w:t>rder f</w:t>
      </w:r>
      <w:r>
        <w:rPr>
          <w:sz w:val="24"/>
          <w:lang w:val="en-US"/>
        </w:rPr>
        <w:t>ro</w:t>
      </w:r>
      <w:r w:rsidR="004D0AE7">
        <w:rPr>
          <w:sz w:val="24"/>
          <w:lang w:val="en-US"/>
        </w:rPr>
        <w:t xml:space="preserve">m KTU regarding the changes in the list of files which will be verified from the next academic audit onwards. DQAC coordinators are of the opinion that they </w:t>
      </w:r>
      <w:r w:rsidR="00E710D8">
        <w:rPr>
          <w:sz w:val="24"/>
          <w:lang w:val="en-US"/>
        </w:rPr>
        <w:t xml:space="preserve">will collect the files required from the corresponding NBA coordinators (of each </w:t>
      </w:r>
      <w:proofErr w:type="gramStart"/>
      <w:r w:rsidR="00E710D8">
        <w:rPr>
          <w:sz w:val="24"/>
          <w:lang w:val="en-US"/>
        </w:rPr>
        <w:t>criteria</w:t>
      </w:r>
      <w:proofErr w:type="gramEnd"/>
      <w:r w:rsidR="00E710D8">
        <w:rPr>
          <w:sz w:val="24"/>
          <w:lang w:val="en-US"/>
        </w:rPr>
        <w:t>) of their department</w:t>
      </w:r>
      <w:r>
        <w:rPr>
          <w:sz w:val="24"/>
          <w:lang w:val="en-US"/>
        </w:rPr>
        <w:t xml:space="preserve"> individually</w:t>
      </w:r>
      <w:r w:rsidR="00E710D8">
        <w:rPr>
          <w:sz w:val="24"/>
          <w:lang w:val="en-US"/>
        </w:rPr>
        <w:t>.</w:t>
      </w:r>
    </w:p>
    <w:p w:rsidR="00E710D8" w:rsidRDefault="00E710D8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7. </w:t>
      </w:r>
      <w:r w:rsidR="00721364">
        <w:rPr>
          <w:sz w:val="24"/>
          <w:lang w:val="en-US"/>
        </w:rPr>
        <w:t>IQAC coordinator i</w:t>
      </w:r>
      <w:r>
        <w:rPr>
          <w:sz w:val="24"/>
          <w:lang w:val="en-US"/>
        </w:rPr>
        <w:t xml:space="preserve">nformed all members that audit of </w:t>
      </w:r>
      <w:r w:rsidR="00721364">
        <w:rPr>
          <w:sz w:val="24"/>
          <w:lang w:val="en-US"/>
        </w:rPr>
        <w:t>next odd semester (</w:t>
      </w:r>
      <w:r>
        <w:rPr>
          <w:sz w:val="24"/>
          <w:lang w:val="en-US"/>
        </w:rPr>
        <w:t>S7</w:t>
      </w:r>
      <w:proofErr w:type="gramStart"/>
      <w:r>
        <w:rPr>
          <w:sz w:val="24"/>
          <w:lang w:val="en-US"/>
        </w:rPr>
        <w:t>,S5,S3,S1</w:t>
      </w:r>
      <w:proofErr w:type="gramEnd"/>
      <w:r w:rsidR="00721364">
        <w:rPr>
          <w:sz w:val="24"/>
          <w:lang w:val="en-US"/>
        </w:rPr>
        <w:t>)</w:t>
      </w:r>
      <w:r>
        <w:rPr>
          <w:sz w:val="24"/>
          <w:lang w:val="en-US"/>
        </w:rPr>
        <w:t xml:space="preserve"> will be in the new format and asked them to start preparation</w:t>
      </w:r>
      <w:r w:rsidR="00721364">
        <w:rPr>
          <w:sz w:val="24"/>
          <w:lang w:val="en-US"/>
        </w:rPr>
        <w:t xml:space="preserve"> for the same</w:t>
      </w:r>
      <w:r>
        <w:rPr>
          <w:sz w:val="24"/>
          <w:lang w:val="en-US"/>
        </w:rPr>
        <w:t>.</w:t>
      </w:r>
    </w:p>
    <w:p w:rsidR="00E710D8" w:rsidRDefault="00E710D8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8. Decided to conduct IQAC audit of Even </w:t>
      </w:r>
      <w:proofErr w:type="gramStart"/>
      <w:r>
        <w:rPr>
          <w:sz w:val="24"/>
          <w:lang w:val="en-US"/>
        </w:rPr>
        <w:t>Sem</w:t>
      </w:r>
      <w:r w:rsidR="003B3772">
        <w:rPr>
          <w:sz w:val="24"/>
          <w:lang w:val="en-US"/>
        </w:rPr>
        <w:t>ester</w:t>
      </w:r>
      <w:r>
        <w:rPr>
          <w:sz w:val="24"/>
          <w:lang w:val="en-US"/>
        </w:rPr>
        <w:t>(</w:t>
      </w:r>
      <w:proofErr w:type="gramEnd"/>
      <w:r>
        <w:rPr>
          <w:sz w:val="24"/>
          <w:lang w:val="en-US"/>
        </w:rPr>
        <w:t>20-21) during Nov 2,3 and 5.</w:t>
      </w:r>
      <w:r w:rsidR="003B3772">
        <w:rPr>
          <w:sz w:val="24"/>
          <w:lang w:val="en-US"/>
        </w:rPr>
        <w:t xml:space="preserve"> </w:t>
      </w:r>
      <w:r>
        <w:rPr>
          <w:sz w:val="24"/>
          <w:lang w:val="en-US"/>
        </w:rPr>
        <w:t>Prior to that DQAC coordinators should conduct an audit in their own department on Oct 26</w:t>
      </w:r>
      <w:r w:rsidRPr="00E710D8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and 27</w:t>
      </w:r>
      <w:r w:rsidRPr="00E710D8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and make all files ready for </w:t>
      </w:r>
      <w:r w:rsidR="009403FB">
        <w:rPr>
          <w:sz w:val="24"/>
          <w:lang w:val="en-US"/>
        </w:rPr>
        <w:t xml:space="preserve">the </w:t>
      </w:r>
      <w:r>
        <w:rPr>
          <w:sz w:val="24"/>
          <w:lang w:val="en-US"/>
        </w:rPr>
        <w:t xml:space="preserve">audit </w:t>
      </w:r>
      <w:r w:rsidR="009403FB">
        <w:rPr>
          <w:sz w:val="24"/>
          <w:lang w:val="en-US"/>
        </w:rPr>
        <w:t xml:space="preserve">on 2,3 &amp; 5 of </w:t>
      </w:r>
      <w:r>
        <w:rPr>
          <w:sz w:val="24"/>
          <w:lang w:val="en-US"/>
        </w:rPr>
        <w:t xml:space="preserve"> November 2021.</w:t>
      </w:r>
    </w:p>
    <w:p w:rsidR="00E710D8" w:rsidRDefault="00E710D8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>9. Final report of audit will be submitted to Principal.</w:t>
      </w:r>
    </w:p>
    <w:p w:rsidR="00E710D8" w:rsidRDefault="00E710D8" w:rsidP="00E710D8">
      <w:pPr>
        <w:jc w:val="both"/>
        <w:rPr>
          <w:sz w:val="24"/>
          <w:lang w:val="en-US"/>
        </w:rPr>
      </w:pPr>
      <w:r>
        <w:rPr>
          <w:sz w:val="24"/>
          <w:lang w:val="en-US"/>
        </w:rPr>
        <w:t>Meeting ended at 3.15 pm</w:t>
      </w:r>
    </w:p>
    <w:p w:rsidR="00E710D8" w:rsidRDefault="00E710D8" w:rsidP="00EB4B3A">
      <w:pPr>
        <w:rPr>
          <w:sz w:val="24"/>
          <w:lang w:val="en-US"/>
        </w:rPr>
      </w:pPr>
    </w:p>
    <w:p w:rsidR="00E710D8" w:rsidRDefault="00E710D8" w:rsidP="00EB4B3A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Prof </w:t>
      </w:r>
      <w:proofErr w:type="spellStart"/>
      <w:r>
        <w:rPr>
          <w:sz w:val="24"/>
          <w:lang w:val="en-US"/>
        </w:rPr>
        <w:t>Joisy</w:t>
      </w:r>
      <w:proofErr w:type="spellEnd"/>
      <w:r>
        <w:rPr>
          <w:sz w:val="24"/>
          <w:lang w:val="en-US"/>
        </w:rPr>
        <w:t xml:space="preserve"> M B</w:t>
      </w:r>
    </w:p>
    <w:p w:rsidR="00E710D8" w:rsidRDefault="00E710D8" w:rsidP="00EB4B3A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IQAC coordinator</w:t>
      </w:r>
    </w:p>
    <w:p w:rsidR="00796F2E" w:rsidRDefault="00796F2E" w:rsidP="00EB4B3A">
      <w:pPr>
        <w:rPr>
          <w:sz w:val="24"/>
          <w:lang w:val="en-US"/>
        </w:rPr>
      </w:pPr>
    </w:p>
    <w:p w:rsidR="00EB4B3A" w:rsidRPr="00EB4B3A" w:rsidRDefault="00EB4B3A" w:rsidP="00EB4B3A">
      <w:pPr>
        <w:rPr>
          <w:sz w:val="24"/>
          <w:lang w:val="en-US"/>
        </w:rPr>
      </w:pPr>
    </w:p>
    <w:sectPr w:rsidR="00EB4B3A" w:rsidRPr="00EB4B3A" w:rsidSect="00007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B3A"/>
    <w:rsid w:val="00007BBF"/>
    <w:rsid w:val="001237B0"/>
    <w:rsid w:val="003B3772"/>
    <w:rsid w:val="004D0AE7"/>
    <w:rsid w:val="006316E5"/>
    <w:rsid w:val="00721364"/>
    <w:rsid w:val="00796F2E"/>
    <w:rsid w:val="008A62C7"/>
    <w:rsid w:val="008C67BC"/>
    <w:rsid w:val="009403FB"/>
    <w:rsid w:val="009D5DE1"/>
    <w:rsid w:val="00A973B3"/>
    <w:rsid w:val="00C12DB9"/>
    <w:rsid w:val="00DD25A4"/>
    <w:rsid w:val="00E710D8"/>
    <w:rsid w:val="00EB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IQAC</cp:lastModifiedBy>
  <cp:revision>3</cp:revision>
  <dcterms:created xsi:type="dcterms:W3CDTF">2021-10-07T07:30:00Z</dcterms:created>
  <dcterms:modified xsi:type="dcterms:W3CDTF">2021-10-08T03:46:00Z</dcterms:modified>
</cp:coreProperties>
</file>